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7F7E" w:rsidRPr="00347F7E" w:rsidRDefault="00347F7E" w:rsidP="00347F7E">
      <w:pPr>
        <w:spacing w:line="360" w:lineRule="auto"/>
        <w:rPr>
          <w:rFonts w:ascii="Arial" w:hAnsi="Arial" w:cs="Arial"/>
          <w:b/>
          <w:sz w:val="22"/>
        </w:rPr>
      </w:pPr>
      <w:r w:rsidRPr="00347F7E">
        <w:rPr>
          <w:rFonts w:ascii="Arial" w:hAnsi="Arial" w:cs="Arial"/>
          <w:b/>
          <w:sz w:val="22"/>
        </w:rPr>
        <w:t>(</w:t>
      </w:r>
      <w:r w:rsidR="00904D5A">
        <w:rPr>
          <w:rFonts w:ascii="Arial" w:hAnsi="Arial" w:cs="Arial"/>
          <w:b/>
          <w:sz w:val="22"/>
        </w:rPr>
        <w:t>last update: 17</w:t>
      </w:r>
      <w:bookmarkStart w:id="0" w:name="_GoBack"/>
      <w:bookmarkEnd w:id="0"/>
      <w:r w:rsidRPr="00347F7E">
        <w:rPr>
          <w:rFonts w:ascii="Arial" w:hAnsi="Arial" w:cs="Arial"/>
          <w:b/>
          <w:sz w:val="22"/>
        </w:rPr>
        <w:t>-04-2017) Read Me – PYZ 2017</w:t>
      </w:r>
      <w:r w:rsidR="00904D5A">
        <w:rPr>
          <w:rFonts w:ascii="Arial" w:hAnsi="Arial" w:cs="Arial"/>
          <w:b/>
          <w:sz w:val="22"/>
        </w:rPr>
        <w:t xml:space="preserve"> National Accounts</w:t>
      </w:r>
      <w:r w:rsidRPr="00347F7E">
        <w:rPr>
          <w:rFonts w:ascii="Arial" w:hAnsi="Arial" w:cs="Arial"/>
          <w:b/>
          <w:sz w:val="22"/>
        </w:rPr>
        <w:t xml:space="preserve"> Data</w:t>
      </w:r>
    </w:p>
    <w:p w:rsidR="00347F7E" w:rsidRPr="00347F7E" w:rsidRDefault="00347F7E" w:rsidP="00347F7E">
      <w:pPr>
        <w:spacing w:line="360" w:lineRule="auto"/>
        <w:rPr>
          <w:rFonts w:ascii="Arial" w:hAnsi="Arial" w:cs="Arial"/>
          <w:b/>
          <w:sz w:val="22"/>
        </w:rPr>
      </w:pPr>
    </w:p>
    <w:p w:rsidR="00347F7E" w:rsidRDefault="00347F7E" w:rsidP="00347F7E">
      <w:pPr>
        <w:spacing w:line="360" w:lineRule="auto"/>
        <w:rPr>
          <w:rFonts w:ascii="Arial" w:hAnsi="Arial" w:cs="Arial"/>
          <w:sz w:val="22"/>
        </w:rPr>
      </w:pPr>
      <w:r w:rsidRPr="00347F7E">
        <w:rPr>
          <w:rFonts w:ascii="Arial" w:hAnsi="Arial" w:cs="Arial"/>
          <w:sz w:val="22"/>
        </w:rPr>
        <w:t xml:space="preserve">This directory includes </w:t>
      </w:r>
      <w:r w:rsidR="00904D5A">
        <w:rPr>
          <w:rFonts w:ascii="Arial" w:hAnsi="Arial" w:cs="Arial"/>
          <w:sz w:val="22"/>
        </w:rPr>
        <w:t>the following</w:t>
      </w:r>
      <w:r w:rsidRPr="00347F7E">
        <w:rPr>
          <w:rFonts w:ascii="Arial" w:hAnsi="Arial" w:cs="Arial"/>
          <w:sz w:val="22"/>
        </w:rPr>
        <w:t xml:space="preserve"> files </w:t>
      </w:r>
      <w:r>
        <w:rPr>
          <w:rFonts w:ascii="Arial" w:hAnsi="Arial" w:cs="Arial"/>
          <w:sz w:val="22"/>
        </w:rPr>
        <w:t>related to</w:t>
      </w:r>
      <w:r w:rsidR="00D64D7F">
        <w:rPr>
          <w:rFonts w:ascii="Arial" w:hAnsi="Arial" w:cs="Arial"/>
          <w:sz w:val="22"/>
        </w:rPr>
        <w:t xml:space="preserve"> </w:t>
      </w:r>
      <w:r w:rsidR="00904D5A">
        <w:rPr>
          <w:rFonts w:ascii="Arial" w:hAnsi="Arial" w:cs="Arial"/>
          <w:sz w:val="22"/>
        </w:rPr>
        <w:t xml:space="preserve">national accounts </w:t>
      </w:r>
      <w:r w:rsidR="00D64D7F">
        <w:rPr>
          <w:rFonts w:ascii="Arial" w:hAnsi="Arial" w:cs="Arial"/>
          <w:sz w:val="22"/>
        </w:rPr>
        <w:t>data</w:t>
      </w:r>
      <w:r w:rsidR="00904D5A">
        <w:rPr>
          <w:rFonts w:ascii="Arial" w:hAnsi="Arial" w:cs="Arial"/>
          <w:sz w:val="22"/>
        </w:rPr>
        <w:t>:</w:t>
      </w:r>
    </w:p>
    <w:p w:rsidR="00904D5A" w:rsidRPr="00347F7E" w:rsidRDefault="00904D5A" w:rsidP="00347F7E">
      <w:pPr>
        <w:spacing w:line="360" w:lineRule="auto"/>
        <w:rPr>
          <w:rFonts w:ascii="Arial" w:hAnsi="Arial" w:cs="Arial"/>
          <w:sz w:val="22"/>
        </w:rPr>
      </w:pPr>
    </w:p>
    <w:p w:rsidR="00904D5A" w:rsidRPr="00904D5A" w:rsidRDefault="00904D5A" w:rsidP="00904D5A">
      <w:pPr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1. </w:t>
      </w:r>
      <w:r w:rsidRPr="00904D5A">
        <w:rPr>
          <w:rFonts w:ascii="Arial" w:hAnsi="Arial" w:cs="Arial"/>
          <w:b/>
          <w:sz w:val="22"/>
        </w:rPr>
        <w:t>P</w:t>
      </w:r>
      <w:r w:rsidRPr="00904D5A">
        <w:rPr>
          <w:rFonts w:ascii="Arial" w:hAnsi="Arial" w:cs="Arial"/>
          <w:b/>
          <w:sz w:val="22"/>
        </w:rPr>
        <w:t>YZ2017NationalAccountsData.xlsx</w:t>
      </w:r>
      <w:r w:rsidRPr="00904D5A">
        <w:rPr>
          <w:rFonts w:ascii="Arial" w:hAnsi="Arial" w:cs="Arial"/>
          <w:sz w:val="22"/>
        </w:rPr>
        <w:t xml:space="preserve">, which contains all of our calculations and estimations on national wealth, national income, and their decomposition. </w:t>
      </w:r>
    </w:p>
    <w:p w:rsidR="00904D5A" w:rsidRDefault="00904D5A" w:rsidP="00904D5A">
      <w:pPr>
        <w:rPr>
          <w:rFonts w:ascii="Arial" w:hAnsi="Arial" w:cs="Arial"/>
          <w:sz w:val="22"/>
        </w:rPr>
      </w:pPr>
    </w:p>
    <w:p w:rsidR="00904D5A" w:rsidRPr="00904D5A" w:rsidRDefault="00904D5A" w:rsidP="00904D5A">
      <w:pPr>
        <w:rPr>
          <w:rFonts w:ascii="Arial" w:hAnsi="Arial" w:cs="Arial"/>
          <w:sz w:val="22"/>
        </w:rPr>
      </w:pPr>
      <w:r w:rsidRPr="00904D5A">
        <w:rPr>
          <w:rFonts w:ascii="Arial" w:hAnsi="Arial" w:cs="Arial"/>
          <w:sz w:val="22"/>
        </w:rPr>
        <w:t>2. A</w:t>
      </w:r>
      <w:r>
        <w:rPr>
          <w:rFonts w:ascii="Arial" w:hAnsi="Arial" w:cs="Arial"/>
          <w:sz w:val="22"/>
        </w:rPr>
        <w:t>dditional a</w:t>
      </w:r>
      <w:r w:rsidRPr="00904D5A">
        <w:rPr>
          <w:rFonts w:ascii="Arial" w:hAnsi="Arial" w:cs="Arial"/>
          <w:sz w:val="22"/>
        </w:rPr>
        <w:t xml:space="preserve">ppendix Tables, which contains two excel files. </w:t>
      </w:r>
    </w:p>
    <w:p w:rsidR="00904D5A" w:rsidRPr="00904D5A" w:rsidRDefault="00904D5A" w:rsidP="00904D5A">
      <w:pPr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    a. “</w:t>
      </w:r>
      <w:r w:rsidRPr="00904D5A">
        <w:rPr>
          <w:rFonts w:ascii="Arial" w:hAnsi="Arial" w:cs="Arial"/>
          <w:b/>
          <w:sz w:val="22"/>
        </w:rPr>
        <w:t>BS. of Corp. by Sectors.xlsx</w:t>
      </w:r>
      <w:r w:rsidRPr="00904D5A">
        <w:rPr>
          <w:rFonts w:ascii="Arial" w:hAnsi="Arial" w:cs="Arial"/>
          <w:sz w:val="22"/>
        </w:rPr>
        <w:t>", containing corporate sector balance sheet by industries. Table "BS by Sector." in this file is linked to (as Precedents) Table "AP7" in "PYZ2017NationalAccountsData.xlsx".</w:t>
      </w:r>
    </w:p>
    <w:p w:rsidR="00904D5A" w:rsidRPr="00904D5A" w:rsidRDefault="00904D5A" w:rsidP="00904D5A">
      <w:pPr>
        <w:rPr>
          <w:rFonts w:ascii="Arial" w:hAnsi="Arial" w:cs="Arial"/>
          <w:sz w:val="22"/>
        </w:rPr>
      </w:pPr>
      <w:r w:rsidRPr="00904D5A">
        <w:rPr>
          <w:rFonts w:ascii="Arial" w:hAnsi="Arial" w:cs="Arial"/>
          <w:sz w:val="22"/>
        </w:rPr>
        <w:t xml:space="preserve">    b. "</w:t>
      </w:r>
      <w:r w:rsidRPr="00904D5A">
        <w:rPr>
          <w:rFonts w:ascii="Arial" w:hAnsi="Arial" w:cs="Arial"/>
          <w:b/>
          <w:sz w:val="22"/>
        </w:rPr>
        <w:t>Naughton 2017 Data Appendix</w:t>
      </w:r>
      <w:r w:rsidRPr="00904D5A">
        <w:rPr>
          <w:rFonts w:ascii="Arial" w:hAnsi="Arial" w:cs="Arial"/>
          <w:sz w:val="22"/>
        </w:rPr>
        <w:t>", containing detailed government revenue data in Naughton(2017), which can be compared with our estimation in Table "A313" in "PYZ2017NationalAccountsData.xlsx".</w:t>
      </w:r>
    </w:p>
    <w:p w:rsidR="00904D5A" w:rsidRDefault="00904D5A" w:rsidP="00904D5A">
      <w:pPr>
        <w:rPr>
          <w:rFonts w:ascii="Arial" w:hAnsi="Arial" w:cs="Arial"/>
          <w:sz w:val="22"/>
        </w:rPr>
      </w:pPr>
    </w:p>
    <w:p w:rsidR="00401859" w:rsidRPr="00347F7E" w:rsidRDefault="00904D5A" w:rsidP="00904D5A">
      <w:pPr>
        <w:rPr>
          <w:rFonts w:ascii="Arial" w:hAnsi="Arial" w:cs="Arial"/>
          <w:sz w:val="22"/>
        </w:rPr>
      </w:pPr>
      <w:r w:rsidRPr="00904D5A">
        <w:rPr>
          <w:rFonts w:ascii="Arial" w:hAnsi="Arial" w:cs="Arial"/>
          <w:sz w:val="22"/>
        </w:rPr>
        <w:t xml:space="preserve">3. </w:t>
      </w:r>
      <w:r w:rsidRPr="00904D5A">
        <w:rPr>
          <w:rFonts w:ascii="Arial" w:hAnsi="Arial" w:cs="Arial"/>
          <w:b/>
          <w:sz w:val="22"/>
        </w:rPr>
        <w:t xml:space="preserve">Directory </w:t>
      </w:r>
      <w:proofErr w:type="spellStart"/>
      <w:r w:rsidRPr="00904D5A">
        <w:rPr>
          <w:rFonts w:ascii="Arial" w:hAnsi="Arial" w:cs="Arial"/>
          <w:b/>
          <w:sz w:val="22"/>
        </w:rPr>
        <w:t>RawData</w:t>
      </w:r>
      <w:proofErr w:type="spellEnd"/>
      <w:r w:rsidRPr="00904D5A">
        <w:rPr>
          <w:rFonts w:ascii="Arial" w:hAnsi="Arial" w:cs="Arial"/>
          <w:sz w:val="22"/>
        </w:rPr>
        <w:t>, containing all the raw data used to estimate "PYZ2017NationalAccountsData.xlsx" and "BS. of Corp. by Sectors.xlsx".</w:t>
      </w:r>
    </w:p>
    <w:sectPr w:rsidR="00401859" w:rsidRPr="00347F7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/>
  <w:defaultTabStop w:val="420"/>
  <w:hyphenationZone w:val="42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1E4C"/>
    <w:rsid w:val="00040436"/>
    <w:rsid w:val="00065428"/>
    <w:rsid w:val="002937A1"/>
    <w:rsid w:val="00347F7E"/>
    <w:rsid w:val="00401859"/>
    <w:rsid w:val="00422BBD"/>
    <w:rsid w:val="00793192"/>
    <w:rsid w:val="007B088D"/>
    <w:rsid w:val="007F1279"/>
    <w:rsid w:val="00816E9B"/>
    <w:rsid w:val="008B46E0"/>
    <w:rsid w:val="00904D5A"/>
    <w:rsid w:val="00997C24"/>
    <w:rsid w:val="009C7508"/>
    <w:rsid w:val="00CB577C"/>
    <w:rsid w:val="00D01E4C"/>
    <w:rsid w:val="00D46E2F"/>
    <w:rsid w:val="00D64D7F"/>
    <w:rsid w:val="00F769EB"/>
    <w:rsid w:val="00F770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jc w:val="both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816E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jc w:val="both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816E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720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946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788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80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547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1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55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3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45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8B0C6A-2CA1-4AFD-A8BB-355D37DFAD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141</Words>
  <Characters>776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 Yang</dc:creator>
  <cp:lastModifiedBy>Thomas Piketty</cp:lastModifiedBy>
  <cp:revision>3</cp:revision>
  <dcterms:created xsi:type="dcterms:W3CDTF">2017-04-17T08:30:00Z</dcterms:created>
  <dcterms:modified xsi:type="dcterms:W3CDTF">2017-04-17T08:32:00Z</dcterms:modified>
</cp:coreProperties>
</file>